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9714E" w14:textId="77777777" w:rsidR="00BF393C" w:rsidRDefault="00274424" w:rsidP="00274424">
      <w:pPr>
        <w:jc w:val="center"/>
        <w:rPr>
          <w:sz w:val="24"/>
        </w:rPr>
      </w:pPr>
      <w:r>
        <w:rPr>
          <w:sz w:val="24"/>
        </w:rPr>
        <w:t>RETAIL ASSIGNMENT</w:t>
      </w:r>
    </w:p>
    <w:p w14:paraId="26DCAC02" w14:textId="77777777" w:rsidR="00274424" w:rsidRDefault="00274424" w:rsidP="00274424">
      <w:pPr>
        <w:jc w:val="center"/>
        <w:rPr>
          <w:sz w:val="24"/>
        </w:rPr>
      </w:pPr>
    </w:p>
    <w:p w14:paraId="7ABF8723" w14:textId="77777777" w:rsidR="00274424" w:rsidRDefault="00274424" w:rsidP="00274424">
      <w:pPr>
        <w:rPr>
          <w:sz w:val="24"/>
        </w:rPr>
      </w:pPr>
      <w:r>
        <w:rPr>
          <w:sz w:val="24"/>
        </w:rPr>
        <w:tab/>
        <w:t xml:space="preserve">For this assignment, you will need to do a little shopping and research. Visit two retail establishments that sell similar merchandise categories and cater to the same target market(s). How are their retail formats (elements in their retail mixes) similar? Dissimilar? How does each retail establishment attempt to achieve a sustainable competitive advantage? Explain which establishment you believe has a stronger position. </w:t>
      </w:r>
    </w:p>
    <w:p w14:paraId="20B055AF" w14:textId="77777777" w:rsidR="003120AA" w:rsidRDefault="00274424" w:rsidP="00274424">
      <w:pPr>
        <w:ind w:firstLine="720"/>
        <w:rPr>
          <w:sz w:val="24"/>
        </w:rPr>
      </w:pPr>
      <w:r>
        <w:rPr>
          <w:sz w:val="24"/>
        </w:rPr>
        <w:t>Your analysis should be pretty in depth. For example, you could reference pricing, employee knowledge or assistance, atmospherics, merchandise depth or breadth, exclusive or private label brands, just to name a few.</w:t>
      </w:r>
    </w:p>
    <w:p w14:paraId="27D3D9BE" w14:textId="60823913" w:rsidR="00274424" w:rsidRDefault="003120AA" w:rsidP="00274424">
      <w:pPr>
        <w:ind w:firstLine="720"/>
        <w:rPr>
          <w:sz w:val="24"/>
        </w:rPr>
      </w:pPr>
      <w:r>
        <w:rPr>
          <w:sz w:val="24"/>
        </w:rPr>
        <w:t xml:space="preserve">Another way to think about this assignment is to consider yourself a retail consultant. If you were asked to conduct an audit of each retail establishment and provide a report to the firm’s board, what information would you provide. </w:t>
      </w:r>
      <w:r w:rsidR="00957758">
        <w:rPr>
          <w:sz w:val="24"/>
        </w:rPr>
        <w:t>Your re</w:t>
      </w:r>
      <w:r w:rsidR="001264E3">
        <w:rPr>
          <w:sz w:val="24"/>
        </w:rPr>
        <w:t xml:space="preserve">port should be at least two but no more than four pages long (use 1.5 spacing). </w:t>
      </w:r>
    </w:p>
    <w:p w14:paraId="7ED46D6F" w14:textId="1BE7A6E4" w:rsidR="004D2825" w:rsidRPr="00274424" w:rsidRDefault="004D2825" w:rsidP="00274424">
      <w:pPr>
        <w:ind w:firstLine="720"/>
        <w:rPr>
          <w:sz w:val="24"/>
        </w:rPr>
      </w:pPr>
      <w:r>
        <w:rPr>
          <w:sz w:val="24"/>
        </w:rPr>
        <w:t>For an extra 5 points, compare the online presence of both firms. What are some similarities and differences you notice? How do you think the online presence influences customer perceptions of each firm?</w:t>
      </w:r>
    </w:p>
    <w:sectPr w:rsidR="004D2825" w:rsidRPr="00274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424"/>
    <w:rsid w:val="001264E3"/>
    <w:rsid w:val="00274424"/>
    <w:rsid w:val="003120AA"/>
    <w:rsid w:val="004D2825"/>
    <w:rsid w:val="005B7170"/>
    <w:rsid w:val="00957758"/>
    <w:rsid w:val="00B34ECD"/>
    <w:rsid w:val="00F6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7507"/>
  <w15:chartTrackingRefBased/>
  <w15:docId w15:val="{A08E72D2-76CA-4427-B5F7-86949768E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1010</Characters>
  <Application>Microsoft Office Word</Application>
  <DocSecurity>0</DocSecurity>
  <Lines>8</Lines>
  <Paragraphs>2</Paragraphs>
  <ScaleCrop>false</ScaleCrop>
  <Company>University of Central Missouri</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Todd McClure</cp:lastModifiedBy>
  <cp:revision>3</cp:revision>
  <dcterms:created xsi:type="dcterms:W3CDTF">2020-04-13T11:55:00Z</dcterms:created>
  <dcterms:modified xsi:type="dcterms:W3CDTF">2020-07-18T14:18:00Z</dcterms:modified>
</cp:coreProperties>
</file>